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402" w:rsidRPr="00F91373" w:rsidRDefault="009D2402" w:rsidP="009D2402">
      <w:pPr>
        <w:spacing w:after="0" w:line="240" w:lineRule="auto"/>
        <w:ind w:firstLine="708"/>
        <w:outlineLvl w:val="1"/>
        <w:rPr>
          <w:rFonts w:ascii="Times New Roman" w:hAnsi="Times New Roman"/>
          <w:b/>
          <w:sz w:val="24"/>
          <w:szCs w:val="24"/>
        </w:rPr>
      </w:pPr>
      <w:r w:rsidRPr="00F91373">
        <w:rPr>
          <w:rFonts w:ascii="Times New Roman" w:hAnsi="Times New Roman"/>
          <w:b/>
          <w:sz w:val="24"/>
          <w:szCs w:val="24"/>
        </w:rPr>
        <w:t>Ко</w:t>
      </w:r>
      <w:r>
        <w:rPr>
          <w:rFonts w:ascii="Times New Roman" w:hAnsi="Times New Roman"/>
          <w:b/>
          <w:sz w:val="24"/>
          <w:szCs w:val="24"/>
        </w:rPr>
        <w:t>рректировка рабочей программы 5 класса (О.А. Матюшева, 1 час</w:t>
      </w:r>
      <w:r w:rsidRPr="00F91373">
        <w:rPr>
          <w:rFonts w:ascii="Times New Roman" w:hAnsi="Times New Roman"/>
          <w:b/>
          <w:sz w:val="24"/>
          <w:szCs w:val="24"/>
        </w:rPr>
        <w:t xml:space="preserve"> в неделю)</w:t>
      </w:r>
    </w:p>
    <w:p w:rsidR="00282ADF" w:rsidRDefault="00282ADF" w:rsidP="00911AAD"/>
    <w:tbl>
      <w:tblPr>
        <w:tblW w:w="1046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916"/>
        <w:gridCol w:w="2977"/>
        <w:gridCol w:w="759"/>
        <w:gridCol w:w="1225"/>
        <w:gridCol w:w="3686"/>
      </w:tblGrid>
      <w:tr w:rsidR="00282ADF" w:rsidRPr="00F91373" w:rsidTr="00644B49">
        <w:tc>
          <w:tcPr>
            <w:tcW w:w="4793" w:type="dxa"/>
            <w:gridSpan w:val="3"/>
          </w:tcPr>
          <w:p w:rsidR="00282ADF" w:rsidRPr="00F91373" w:rsidRDefault="00282ADF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Исходный вариант КТП</w:t>
            </w:r>
          </w:p>
        </w:tc>
        <w:tc>
          <w:tcPr>
            <w:tcW w:w="5670" w:type="dxa"/>
            <w:gridSpan w:val="3"/>
          </w:tcPr>
          <w:p w:rsidR="00282ADF" w:rsidRPr="00F91373" w:rsidRDefault="00282ADF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КТП с корректировкой</w:t>
            </w:r>
          </w:p>
        </w:tc>
      </w:tr>
      <w:tr w:rsidR="00282ADF" w:rsidRPr="00F91373" w:rsidTr="00644B49">
        <w:tc>
          <w:tcPr>
            <w:tcW w:w="900" w:type="dxa"/>
          </w:tcPr>
          <w:p w:rsidR="00282ADF" w:rsidRPr="00F91373" w:rsidRDefault="00282ADF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916" w:type="dxa"/>
          </w:tcPr>
          <w:p w:rsidR="00282ADF" w:rsidRPr="00F91373" w:rsidRDefault="00282ADF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№п/п/</w:t>
            </w:r>
          </w:p>
          <w:p w:rsidR="00282ADF" w:rsidRPr="00F91373" w:rsidRDefault="00282ADF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№ в теме</w:t>
            </w:r>
          </w:p>
        </w:tc>
        <w:tc>
          <w:tcPr>
            <w:tcW w:w="2977" w:type="dxa"/>
          </w:tcPr>
          <w:p w:rsidR="00282ADF" w:rsidRPr="00F91373" w:rsidRDefault="00282ADF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59" w:type="dxa"/>
          </w:tcPr>
          <w:p w:rsidR="00282ADF" w:rsidRPr="00F91373" w:rsidRDefault="00282ADF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F91373">
              <w:rPr>
                <w:rFonts w:ascii="Times New Roman" w:hAnsi="Times New Roman"/>
                <w:sz w:val="24"/>
                <w:szCs w:val="24"/>
              </w:rPr>
              <w:t>ата</w:t>
            </w:r>
          </w:p>
        </w:tc>
        <w:tc>
          <w:tcPr>
            <w:tcW w:w="1225" w:type="dxa"/>
          </w:tcPr>
          <w:p w:rsidR="00282ADF" w:rsidRPr="00F91373" w:rsidRDefault="00282ADF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№п/п/</w:t>
            </w:r>
          </w:p>
          <w:p w:rsidR="00282ADF" w:rsidRPr="00F91373" w:rsidRDefault="00282ADF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№ в теме</w:t>
            </w:r>
          </w:p>
        </w:tc>
        <w:tc>
          <w:tcPr>
            <w:tcW w:w="3686" w:type="dxa"/>
          </w:tcPr>
          <w:p w:rsidR="00282ADF" w:rsidRPr="00F91373" w:rsidRDefault="00282ADF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</w:tr>
      <w:tr w:rsidR="00282ADF" w:rsidRPr="00F91373" w:rsidTr="00644B49">
        <w:tc>
          <w:tcPr>
            <w:tcW w:w="900" w:type="dxa"/>
          </w:tcPr>
          <w:p w:rsidR="00282ADF" w:rsidRPr="00F91373" w:rsidRDefault="00282ADF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282ADF" w:rsidRPr="00F91373" w:rsidRDefault="007E65E8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977" w:type="dxa"/>
          </w:tcPr>
          <w:p w:rsidR="00282ADF" w:rsidRPr="00F91373" w:rsidRDefault="007E65E8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</w:rPr>
              <w:t>«Музыкальные краски» в произведениях композиторов-импрессионистов.</w:t>
            </w:r>
          </w:p>
          <w:p w:rsidR="00282ADF" w:rsidRPr="00F91373" w:rsidRDefault="00282ADF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282ADF" w:rsidRPr="00F91373" w:rsidRDefault="00282ADF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282ADF" w:rsidRPr="00F91373" w:rsidRDefault="007E65E8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686" w:type="dxa"/>
          </w:tcPr>
          <w:p w:rsidR="00282ADF" w:rsidRPr="00F91373" w:rsidRDefault="007E65E8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</w:rPr>
              <w:t>«Музыкальные краски» в произведениях композиторов-импрессионистов.</w:t>
            </w:r>
          </w:p>
        </w:tc>
      </w:tr>
      <w:tr w:rsidR="00282ADF" w:rsidRPr="00F91373" w:rsidTr="00644B49">
        <w:tc>
          <w:tcPr>
            <w:tcW w:w="900" w:type="dxa"/>
          </w:tcPr>
          <w:p w:rsidR="00282ADF" w:rsidRPr="00F91373" w:rsidRDefault="00282ADF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7E65E8" w:rsidRDefault="007E65E8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E65E8" w:rsidRDefault="007E65E8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7E65E8" w:rsidRDefault="007E65E8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7E65E8" w:rsidRDefault="007E65E8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82ADF" w:rsidRPr="00F91373" w:rsidRDefault="007E65E8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28-29</w:t>
            </w:r>
          </w:p>
        </w:tc>
        <w:tc>
          <w:tcPr>
            <w:tcW w:w="2977" w:type="dxa"/>
          </w:tcPr>
          <w:p w:rsidR="00282ADF" w:rsidRPr="007E65E8" w:rsidRDefault="007E65E8" w:rsidP="00F2440A">
            <w:pPr>
              <w:spacing w:after="0" w:line="240" w:lineRule="auto"/>
              <w:ind w:firstLine="708"/>
              <w:outlineLvl w:val="1"/>
              <w:rPr>
                <w:b/>
              </w:rPr>
            </w:pPr>
            <w:r w:rsidRPr="007E65E8">
              <w:rPr>
                <w:rFonts w:ascii="Calibri" w:eastAsia="Times New Roman" w:hAnsi="Calibri" w:cs="Times New Roman"/>
                <w:b/>
              </w:rPr>
              <w:t>«Музыкал</w:t>
            </w:r>
            <w:r w:rsidRPr="007E65E8">
              <w:rPr>
                <w:b/>
              </w:rPr>
              <w:t>ьная живопись» сказок и былин (4</w:t>
            </w:r>
            <w:r w:rsidRPr="007E65E8">
              <w:rPr>
                <w:rFonts w:ascii="Calibri" w:eastAsia="Times New Roman" w:hAnsi="Calibri" w:cs="Times New Roman"/>
                <w:b/>
              </w:rPr>
              <w:t xml:space="preserve"> часа)</w:t>
            </w:r>
          </w:p>
          <w:p w:rsidR="007E65E8" w:rsidRDefault="007E65E8" w:rsidP="00F2440A">
            <w:pPr>
              <w:spacing w:after="0" w:line="240" w:lineRule="auto"/>
              <w:ind w:firstLine="708"/>
              <w:outlineLvl w:val="1"/>
            </w:pPr>
            <w:r>
              <w:rPr>
                <w:rFonts w:ascii="Calibri" w:eastAsia="Times New Roman" w:hAnsi="Calibri" w:cs="Times New Roman"/>
              </w:rPr>
              <w:t>Волшебная красочность музыкальных сказок.</w:t>
            </w:r>
          </w:p>
          <w:p w:rsidR="007E65E8" w:rsidRDefault="007E65E8" w:rsidP="00F2440A">
            <w:pPr>
              <w:spacing w:after="0" w:line="240" w:lineRule="auto"/>
              <w:ind w:firstLine="708"/>
              <w:outlineLvl w:val="1"/>
            </w:pPr>
          </w:p>
          <w:p w:rsidR="007E65E8" w:rsidRPr="00F91373" w:rsidRDefault="007E65E8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59" w:type="dxa"/>
          </w:tcPr>
          <w:p w:rsidR="00282ADF" w:rsidRPr="00F91373" w:rsidRDefault="00282ADF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956095" w:rsidRPr="00956095" w:rsidRDefault="00956095" w:rsidP="00956095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91373">
              <w:rPr>
                <w:rFonts w:ascii="Times New Roman" w:hAnsi="Times New Roman"/>
                <w:b/>
                <w:sz w:val="24"/>
                <w:szCs w:val="24"/>
              </w:rPr>
              <w:t>Объединены урок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  <w:r w:rsidRPr="00282ADF">
              <w:rPr>
                <w:b/>
              </w:rPr>
              <w:t>№28 и № 29</w:t>
            </w:r>
          </w:p>
          <w:p w:rsidR="00282ADF" w:rsidRPr="00F91373" w:rsidRDefault="00282ADF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56095" w:rsidRDefault="00956095" w:rsidP="00956095">
            <w:pPr>
              <w:spacing w:after="0" w:line="240" w:lineRule="auto"/>
              <w:ind w:firstLine="708"/>
              <w:outlineLvl w:val="1"/>
            </w:pPr>
            <w:r>
              <w:rPr>
                <w:rFonts w:ascii="Calibri" w:eastAsia="Times New Roman" w:hAnsi="Calibri" w:cs="Times New Roman"/>
              </w:rPr>
              <w:t>Волшебная красочность музыкальных сказок.</w:t>
            </w:r>
          </w:p>
          <w:p w:rsidR="00282ADF" w:rsidRPr="00F91373" w:rsidRDefault="00956095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</w:rPr>
              <w:t>Уяснить понятие «музыкальные краски», уметь приводить примеры образов «музыкальных картин»</w:t>
            </w:r>
          </w:p>
        </w:tc>
      </w:tr>
      <w:tr w:rsidR="00282ADF" w:rsidRPr="00F91373" w:rsidTr="00644B49">
        <w:trPr>
          <w:trHeight w:val="508"/>
        </w:trPr>
        <w:tc>
          <w:tcPr>
            <w:tcW w:w="900" w:type="dxa"/>
          </w:tcPr>
          <w:p w:rsidR="00282ADF" w:rsidRPr="00F91373" w:rsidRDefault="00282ADF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282ADF" w:rsidRPr="00F91373" w:rsidRDefault="00956095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</w:tcPr>
          <w:p w:rsidR="00282ADF" w:rsidRDefault="00956095" w:rsidP="00F2440A">
            <w:pPr>
              <w:spacing w:after="0" w:line="240" w:lineRule="auto"/>
              <w:ind w:firstLine="708"/>
              <w:outlineLvl w:val="1"/>
            </w:pPr>
            <w:r>
              <w:rPr>
                <w:rFonts w:ascii="Calibri" w:eastAsia="Times New Roman" w:hAnsi="Calibri" w:cs="Times New Roman"/>
              </w:rPr>
              <w:t>Сказочные герои в музыке.</w:t>
            </w:r>
          </w:p>
          <w:p w:rsidR="00956095" w:rsidRPr="00956095" w:rsidRDefault="00956095" w:rsidP="00956095">
            <w:pPr>
              <w:snapToGrid w:val="0"/>
              <w:spacing w:line="240" w:lineRule="auto"/>
              <w:jc w:val="both"/>
            </w:pPr>
          </w:p>
        </w:tc>
        <w:tc>
          <w:tcPr>
            <w:tcW w:w="759" w:type="dxa"/>
          </w:tcPr>
          <w:p w:rsidR="00282ADF" w:rsidRPr="00F91373" w:rsidRDefault="00282ADF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282ADF" w:rsidRPr="00F91373" w:rsidRDefault="00956095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686" w:type="dxa"/>
          </w:tcPr>
          <w:p w:rsidR="00282ADF" w:rsidRDefault="00956095" w:rsidP="00F2440A">
            <w:pPr>
              <w:spacing w:after="0" w:line="240" w:lineRule="auto"/>
              <w:ind w:firstLine="708"/>
              <w:outlineLvl w:val="1"/>
            </w:pPr>
            <w:r>
              <w:rPr>
                <w:rFonts w:ascii="Calibri" w:eastAsia="Times New Roman" w:hAnsi="Calibri" w:cs="Times New Roman"/>
              </w:rPr>
              <w:t>Сказочные герои в музыке.</w:t>
            </w:r>
          </w:p>
          <w:p w:rsidR="00956095" w:rsidRPr="00F91373" w:rsidRDefault="00956095" w:rsidP="00956095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2ADF" w:rsidRPr="00F91373" w:rsidTr="00644B49">
        <w:tc>
          <w:tcPr>
            <w:tcW w:w="900" w:type="dxa"/>
          </w:tcPr>
          <w:p w:rsidR="00282ADF" w:rsidRPr="00F91373" w:rsidRDefault="00282ADF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282ADF" w:rsidRPr="00F91373" w:rsidRDefault="00EB6C68" w:rsidP="00956095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956095">
              <w:rPr>
                <w:rFonts w:ascii="Times New Roman" w:hAnsi="Times New Roman"/>
                <w:sz w:val="24"/>
                <w:szCs w:val="24"/>
              </w:rPr>
              <w:t>31</w:t>
            </w:r>
          </w:p>
          <w:p w:rsidR="00282ADF" w:rsidRPr="00F91373" w:rsidRDefault="00956095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:rsidR="00282ADF" w:rsidRPr="00F91373" w:rsidRDefault="00282ADF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82ADF" w:rsidRPr="00F91373" w:rsidRDefault="00282ADF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82ADF" w:rsidRPr="00F91373" w:rsidRDefault="00282ADF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82ADF" w:rsidRPr="00F91373" w:rsidRDefault="00282ADF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82ADF" w:rsidRPr="00F91373" w:rsidRDefault="00282ADF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82ADF" w:rsidRPr="00F91373" w:rsidRDefault="00282ADF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82ADF" w:rsidRPr="00F91373" w:rsidRDefault="00956095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</w:rPr>
              <w:t>Тема богатырей в музыке.</w:t>
            </w:r>
          </w:p>
        </w:tc>
        <w:tc>
          <w:tcPr>
            <w:tcW w:w="759" w:type="dxa"/>
          </w:tcPr>
          <w:p w:rsidR="00282ADF" w:rsidRPr="00F91373" w:rsidRDefault="00282ADF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282ADF" w:rsidRPr="00F91373" w:rsidRDefault="00956095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686" w:type="dxa"/>
          </w:tcPr>
          <w:p w:rsidR="00282ADF" w:rsidRPr="00F91373" w:rsidRDefault="00956095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</w:rPr>
              <w:t>Тема богатырей в музыке.</w:t>
            </w:r>
          </w:p>
        </w:tc>
      </w:tr>
      <w:tr w:rsidR="00282ADF" w:rsidRPr="00F91373" w:rsidTr="00644B49">
        <w:trPr>
          <w:trHeight w:val="607"/>
        </w:trPr>
        <w:tc>
          <w:tcPr>
            <w:tcW w:w="900" w:type="dxa"/>
          </w:tcPr>
          <w:p w:rsidR="00282ADF" w:rsidRPr="00F91373" w:rsidRDefault="00282ADF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282ADF" w:rsidRPr="00F91373" w:rsidRDefault="00282ADF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82ADF" w:rsidRPr="00F91373" w:rsidRDefault="00282ADF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82ADF" w:rsidRPr="00F91373" w:rsidRDefault="00EB6C68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32-33</w:t>
            </w:r>
          </w:p>
          <w:p w:rsidR="00282ADF" w:rsidRPr="00F91373" w:rsidRDefault="00282ADF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82ADF" w:rsidRDefault="00EB6C68" w:rsidP="00F2440A">
            <w:pPr>
              <w:spacing w:after="0" w:line="240" w:lineRule="auto"/>
              <w:ind w:firstLine="708"/>
              <w:outlineLvl w:val="1"/>
              <w:rPr>
                <w:b/>
              </w:rPr>
            </w:pPr>
            <w:r w:rsidRPr="00EB6C68">
              <w:rPr>
                <w:rFonts w:ascii="Times New Roman" w:hAnsi="Times New Roman"/>
                <w:b/>
                <w:sz w:val="24"/>
                <w:szCs w:val="24"/>
              </w:rPr>
              <w:t>Тема :</w:t>
            </w:r>
            <w:r w:rsidRPr="00EB6C68">
              <w:rPr>
                <w:b/>
              </w:rPr>
              <w:t xml:space="preserve"> </w:t>
            </w:r>
            <w:r w:rsidRPr="00EB6C68">
              <w:rPr>
                <w:rFonts w:ascii="Calibri" w:eastAsia="Times New Roman" w:hAnsi="Calibri" w:cs="Times New Roman"/>
                <w:b/>
              </w:rPr>
              <w:t>Музыка в произведениях изобразительного искусства (2 часа)</w:t>
            </w:r>
          </w:p>
          <w:p w:rsidR="00EB6C68" w:rsidRPr="00EB6C68" w:rsidRDefault="00EB6C68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</w:rPr>
              <w:t>«Хорошая живопись – это музыка, это мелодия».</w:t>
            </w:r>
          </w:p>
        </w:tc>
        <w:tc>
          <w:tcPr>
            <w:tcW w:w="759" w:type="dxa"/>
          </w:tcPr>
          <w:p w:rsidR="00282ADF" w:rsidRPr="00F91373" w:rsidRDefault="00282ADF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282ADF" w:rsidRPr="00EB6C68" w:rsidRDefault="00282ADF" w:rsidP="00EB6C68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91373">
              <w:rPr>
                <w:rFonts w:ascii="Times New Roman" w:hAnsi="Times New Roman"/>
                <w:b/>
                <w:sz w:val="24"/>
                <w:szCs w:val="24"/>
              </w:rPr>
              <w:t>Объединены уроки</w:t>
            </w:r>
            <w:r w:rsidR="00EB6C68">
              <w:rPr>
                <w:rFonts w:ascii="Times New Roman" w:hAnsi="Times New Roman"/>
                <w:b/>
                <w:sz w:val="24"/>
                <w:szCs w:val="24"/>
              </w:rPr>
              <w:t xml:space="preserve"> №</w:t>
            </w:r>
            <w:r w:rsidR="00EB6C68" w:rsidRPr="00EB6C68">
              <w:rPr>
                <w:rFonts w:ascii="Times New Roman" w:hAnsi="Times New Roman"/>
                <w:b/>
                <w:sz w:val="24"/>
                <w:szCs w:val="24"/>
              </w:rPr>
              <w:t>32-33</w:t>
            </w:r>
          </w:p>
          <w:p w:rsidR="00282ADF" w:rsidRPr="00F91373" w:rsidRDefault="00282ADF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82ADF" w:rsidRPr="00F91373" w:rsidRDefault="00282ADF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82ADF" w:rsidRPr="00F91373" w:rsidRDefault="00282ADF" w:rsidP="00EB6C68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B6C68" w:rsidRDefault="00EB6C68" w:rsidP="00EB6C68">
            <w:pPr>
              <w:spacing w:after="0" w:line="240" w:lineRule="auto"/>
              <w:ind w:firstLine="708"/>
              <w:outlineLvl w:val="1"/>
              <w:rPr>
                <w:b/>
              </w:rPr>
            </w:pPr>
            <w:r w:rsidRPr="00EB6C68">
              <w:rPr>
                <w:rFonts w:ascii="Times New Roman" w:hAnsi="Times New Roman"/>
                <w:b/>
                <w:sz w:val="24"/>
                <w:szCs w:val="24"/>
              </w:rPr>
              <w:t>Тема :</w:t>
            </w:r>
            <w:r w:rsidRPr="00EB6C68">
              <w:rPr>
                <w:b/>
              </w:rPr>
              <w:t xml:space="preserve"> </w:t>
            </w:r>
            <w:r w:rsidRPr="00EB6C68">
              <w:rPr>
                <w:rFonts w:ascii="Calibri" w:eastAsia="Times New Roman" w:hAnsi="Calibri" w:cs="Times New Roman"/>
                <w:b/>
              </w:rPr>
              <w:t>Музыка в произведениях изобразительного искусства (2 часа)</w:t>
            </w:r>
          </w:p>
          <w:p w:rsidR="00282ADF" w:rsidRPr="00F91373" w:rsidRDefault="00EB6C68" w:rsidP="00EB6C68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</w:rPr>
              <w:t>«Хорошая живопись – это музыка, это мелодия».</w:t>
            </w:r>
          </w:p>
        </w:tc>
      </w:tr>
      <w:tr w:rsidR="00282ADF" w:rsidRPr="00F91373" w:rsidTr="00644B49">
        <w:tc>
          <w:tcPr>
            <w:tcW w:w="900" w:type="dxa"/>
          </w:tcPr>
          <w:p w:rsidR="00282ADF" w:rsidRPr="00F91373" w:rsidRDefault="00282ADF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282ADF" w:rsidRPr="00F91373" w:rsidRDefault="00EB6C68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34      </w:t>
            </w:r>
          </w:p>
          <w:p w:rsidR="00282ADF" w:rsidRPr="00F91373" w:rsidRDefault="00282ADF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82ADF" w:rsidRPr="00F91373" w:rsidRDefault="00EB6C68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</w:rPr>
              <w:t>Подводим итоги</w:t>
            </w:r>
          </w:p>
        </w:tc>
        <w:tc>
          <w:tcPr>
            <w:tcW w:w="759" w:type="dxa"/>
          </w:tcPr>
          <w:p w:rsidR="00282ADF" w:rsidRPr="00F91373" w:rsidRDefault="00282ADF" w:rsidP="00EB6C68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282ADF" w:rsidRPr="00F91373" w:rsidRDefault="00EB6C68" w:rsidP="00EB6C68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686" w:type="dxa"/>
          </w:tcPr>
          <w:p w:rsidR="00282ADF" w:rsidRPr="00F91373" w:rsidRDefault="00EB6C68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</w:rPr>
              <w:t>Подводим итоги</w:t>
            </w:r>
          </w:p>
        </w:tc>
      </w:tr>
      <w:tr w:rsidR="00282ADF" w:rsidRPr="00F91373" w:rsidTr="00644B49">
        <w:tc>
          <w:tcPr>
            <w:tcW w:w="900" w:type="dxa"/>
          </w:tcPr>
          <w:p w:rsidR="00282ADF" w:rsidRPr="00F91373" w:rsidRDefault="00282ADF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282ADF" w:rsidRPr="00F91373" w:rsidRDefault="00282ADF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82ADF" w:rsidRPr="00F91373" w:rsidRDefault="00EB6C68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35</w:t>
            </w:r>
          </w:p>
          <w:p w:rsidR="00282ADF" w:rsidRPr="00F91373" w:rsidRDefault="00282ADF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82ADF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</w:rPr>
              <w:t>Заключительный урок по теме года «Музыка и другие виды искусства».</w:t>
            </w:r>
          </w:p>
        </w:tc>
        <w:tc>
          <w:tcPr>
            <w:tcW w:w="759" w:type="dxa"/>
          </w:tcPr>
          <w:p w:rsidR="00282ADF" w:rsidRPr="00F91373" w:rsidRDefault="00282ADF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EB6C68" w:rsidRDefault="00EB6C68" w:rsidP="00EB6C68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EB6C68" w:rsidRDefault="00EB6C68" w:rsidP="00EB6C68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82ADF" w:rsidRPr="00F91373" w:rsidRDefault="00EB6C68" w:rsidP="00EB6C68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686" w:type="dxa"/>
          </w:tcPr>
          <w:p w:rsidR="00282ADF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</w:rPr>
              <w:t>Заключительный урок по теме года «Музыка и другие виды искусства».</w:t>
            </w:r>
          </w:p>
        </w:tc>
      </w:tr>
    </w:tbl>
    <w:p w:rsidR="00000000" w:rsidRDefault="00BA14B1"/>
    <w:p w:rsidR="00644B49" w:rsidRDefault="00644B49" w:rsidP="009D2402">
      <w:pPr>
        <w:spacing w:after="0" w:line="240" w:lineRule="auto"/>
        <w:ind w:firstLine="708"/>
        <w:outlineLvl w:val="1"/>
        <w:rPr>
          <w:rFonts w:ascii="Times New Roman" w:hAnsi="Times New Roman"/>
          <w:b/>
          <w:sz w:val="24"/>
          <w:szCs w:val="24"/>
        </w:rPr>
      </w:pPr>
    </w:p>
    <w:p w:rsidR="00644B49" w:rsidRDefault="00644B49" w:rsidP="009D2402">
      <w:pPr>
        <w:spacing w:after="0" w:line="240" w:lineRule="auto"/>
        <w:ind w:firstLine="708"/>
        <w:outlineLvl w:val="1"/>
        <w:rPr>
          <w:rFonts w:ascii="Times New Roman" w:hAnsi="Times New Roman"/>
          <w:b/>
          <w:sz w:val="24"/>
          <w:szCs w:val="24"/>
        </w:rPr>
      </w:pPr>
    </w:p>
    <w:p w:rsidR="00644B49" w:rsidRDefault="00644B49" w:rsidP="009D2402">
      <w:pPr>
        <w:spacing w:after="0" w:line="240" w:lineRule="auto"/>
        <w:ind w:firstLine="708"/>
        <w:outlineLvl w:val="1"/>
        <w:rPr>
          <w:rFonts w:ascii="Times New Roman" w:hAnsi="Times New Roman"/>
          <w:b/>
          <w:sz w:val="24"/>
          <w:szCs w:val="24"/>
        </w:rPr>
      </w:pPr>
    </w:p>
    <w:p w:rsidR="00644B49" w:rsidRDefault="00644B49" w:rsidP="009D2402">
      <w:pPr>
        <w:spacing w:after="0" w:line="240" w:lineRule="auto"/>
        <w:ind w:firstLine="708"/>
        <w:outlineLvl w:val="1"/>
        <w:rPr>
          <w:rFonts w:ascii="Times New Roman" w:hAnsi="Times New Roman"/>
          <w:b/>
          <w:sz w:val="24"/>
          <w:szCs w:val="24"/>
        </w:rPr>
      </w:pPr>
    </w:p>
    <w:p w:rsidR="009D2402" w:rsidRPr="00F91373" w:rsidRDefault="009D2402" w:rsidP="009D2402">
      <w:pPr>
        <w:spacing w:after="0" w:line="240" w:lineRule="auto"/>
        <w:ind w:firstLine="708"/>
        <w:outlineLvl w:val="1"/>
        <w:rPr>
          <w:rFonts w:ascii="Times New Roman" w:hAnsi="Times New Roman"/>
          <w:b/>
          <w:sz w:val="24"/>
          <w:szCs w:val="24"/>
        </w:rPr>
      </w:pPr>
      <w:r w:rsidRPr="00F91373">
        <w:rPr>
          <w:rFonts w:ascii="Times New Roman" w:hAnsi="Times New Roman"/>
          <w:b/>
          <w:sz w:val="24"/>
          <w:szCs w:val="24"/>
        </w:rPr>
        <w:lastRenderedPageBreak/>
        <w:t>Ко</w:t>
      </w:r>
      <w:r>
        <w:rPr>
          <w:rFonts w:ascii="Times New Roman" w:hAnsi="Times New Roman"/>
          <w:b/>
          <w:sz w:val="24"/>
          <w:szCs w:val="24"/>
        </w:rPr>
        <w:t>рректировка рабочей программы 6 класса (О.А. Матюшева, 1 час</w:t>
      </w:r>
      <w:r w:rsidRPr="00F91373">
        <w:rPr>
          <w:rFonts w:ascii="Times New Roman" w:hAnsi="Times New Roman"/>
          <w:b/>
          <w:sz w:val="24"/>
          <w:szCs w:val="24"/>
        </w:rPr>
        <w:t xml:space="preserve"> в неделю)</w:t>
      </w:r>
    </w:p>
    <w:p w:rsidR="009D2402" w:rsidRDefault="009D2402" w:rsidP="009D2402"/>
    <w:tbl>
      <w:tblPr>
        <w:tblW w:w="1060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916"/>
        <w:gridCol w:w="2977"/>
        <w:gridCol w:w="759"/>
        <w:gridCol w:w="1225"/>
        <w:gridCol w:w="3828"/>
      </w:tblGrid>
      <w:tr w:rsidR="009D2402" w:rsidRPr="00F91373" w:rsidTr="00644B49">
        <w:tc>
          <w:tcPr>
            <w:tcW w:w="4793" w:type="dxa"/>
            <w:gridSpan w:val="3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Исходный вариант КТП</w:t>
            </w:r>
          </w:p>
        </w:tc>
        <w:tc>
          <w:tcPr>
            <w:tcW w:w="5812" w:type="dxa"/>
            <w:gridSpan w:val="3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КТП с корректировкой</w:t>
            </w:r>
          </w:p>
        </w:tc>
      </w:tr>
      <w:tr w:rsidR="009D2402" w:rsidRPr="00F91373" w:rsidTr="00644B49">
        <w:tc>
          <w:tcPr>
            <w:tcW w:w="900" w:type="dxa"/>
          </w:tcPr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916" w:type="dxa"/>
          </w:tcPr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№п/п/</w:t>
            </w:r>
          </w:p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№ в теме</w:t>
            </w:r>
          </w:p>
        </w:tc>
        <w:tc>
          <w:tcPr>
            <w:tcW w:w="2977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59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F91373">
              <w:rPr>
                <w:rFonts w:ascii="Times New Roman" w:hAnsi="Times New Roman"/>
                <w:sz w:val="24"/>
                <w:szCs w:val="24"/>
              </w:rPr>
              <w:t>ата</w:t>
            </w:r>
          </w:p>
        </w:tc>
        <w:tc>
          <w:tcPr>
            <w:tcW w:w="1225" w:type="dxa"/>
          </w:tcPr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№п/п/</w:t>
            </w:r>
          </w:p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№ в теме</w:t>
            </w:r>
          </w:p>
        </w:tc>
        <w:tc>
          <w:tcPr>
            <w:tcW w:w="3828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</w:tr>
      <w:tr w:rsidR="009D2402" w:rsidRPr="00F91373" w:rsidTr="00644B49">
        <w:tc>
          <w:tcPr>
            <w:tcW w:w="900" w:type="dxa"/>
          </w:tcPr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977" w:type="dxa"/>
          </w:tcPr>
          <w:p w:rsidR="009D2402" w:rsidRDefault="009D2402" w:rsidP="009D2402">
            <w:pPr>
              <w:spacing w:after="0" w:line="240" w:lineRule="auto"/>
              <w:ind w:firstLine="708"/>
              <w:outlineLvl w:val="1"/>
              <w:rPr>
                <w:rFonts w:ascii="Times New Roman" w:hAnsi="Times New Roman" w:cs="Times New Roman"/>
                <w:b/>
              </w:rPr>
            </w:pPr>
            <w:r w:rsidRPr="009D2402">
              <w:rPr>
                <w:rFonts w:ascii="Calibri" w:eastAsia="Times New Roman" w:hAnsi="Calibri" w:cs="Times New Roman"/>
                <w:b/>
              </w:rPr>
              <w:t xml:space="preserve">Тема: </w:t>
            </w:r>
            <w:r w:rsidRPr="009D2402">
              <w:rPr>
                <w:rFonts w:ascii="Times New Roman" w:eastAsia="Times New Roman" w:hAnsi="Times New Roman" w:cs="Times New Roman"/>
                <w:b/>
              </w:rPr>
              <w:t>Фактура</w:t>
            </w:r>
          </w:p>
          <w:p w:rsidR="009D2402" w:rsidRPr="009D2402" w:rsidRDefault="009D2402" w:rsidP="009D2402">
            <w:pPr>
              <w:spacing w:after="0" w:line="240" w:lineRule="auto"/>
              <w:ind w:firstLine="708"/>
              <w:outlineLvl w:val="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Пространство фактуры</w:t>
            </w:r>
          </w:p>
        </w:tc>
        <w:tc>
          <w:tcPr>
            <w:tcW w:w="759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828" w:type="dxa"/>
          </w:tcPr>
          <w:p w:rsidR="009D2402" w:rsidRDefault="009D2402" w:rsidP="009D2402">
            <w:pPr>
              <w:spacing w:after="0" w:line="240" w:lineRule="auto"/>
              <w:ind w:firstLine="708"/>
              <w:outlineLvl w:val="1"/>
              <w:rPr>
                <w:rFonts w:ascii="Times New Roman" w:hAnsi="Times New Roman" w:cs="Times New Roman"/>
                <w:b/>
              </w:rPr>
            </w:pPr>
            <w:r w:rsidRPr="009D2402">
              <w:rPr>
                <w:rFonts w:ascii="Calibri" w:eastAsia="Times New Roman" w:hAnsi="Calibri" w:cs="Times New Roman"/>
                <w:b/>
              </w:rPr>
              <w:t xml:space="preserve">Тема: </w:t>
            </w:r>
            <w:r w:rsidRPr="009D2402">
              <w:rPr>
                <w:rFonts w:ascii="Times New Roman" w:eastAsia="Times New Roman" w:hAnsi="Times New Roman" w:cs="Times New Roman"/>
                <w:b/>
              </w:rPr>
              <w:t>Фактура</w:t>
            </w:r>
          </w:p>
          <w:p w:rsidR="009D2402" w:rsidRPr="00F91373" w:rsidRDefault="009D2402" w:rsidP="009D2402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Пространство фактуры</w:t>
            </w:r>
          </w:p>
        </w:tc>
      </w:tr>
      <w:tr w:rsidR="009D2402" w:rsidRPr="00F91373" w:rsidTr="00644B49">
        <w:tc>
          <w:tcPr>
            <w:tcW w:w="900" w:type="dxa"/>
          </w:tcPr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9D2402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D2402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28-29</w:t>
            </w:r>
          </w:p>
        </w:tc>
        <w:tc>
          <w:tcPr>
            <w:tcW w:w="2977" w:type="dxa"/>
          </w:tcPr>
          <w:p w:rsidR="009D2402" w:rsidRDefault="009D2402" w:rsidP="00F2440A">
            <w:pPr>
              <w:spacing w:after="0" w:line="240" w:lineRule="auto"/>
              <w:ind w:firstLine="708"/>
              <w:outlineLvl w:val="1"/>
            </w:pPr>
          </w:p>
          <w:p w:rsidR="009D2402" w:rsidRPr="009D2402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 w:cs="Times New Roman"/>
                <w:b/>
              </w:rPr>
            </w:pPr>
            <w:r w:rsidRPr="009D2402">
              <w:rPr>
                <w:rFonts w:ascii="Times New Roman" w:hAnsi="Times New Roman" w:cs="Times New Roman"/>
                <w:b/>
              </w:rPr>
              <w:t>Тема:Тембры (3</w:t>
            </w:r>
            <w:r w:rsidRPr="009D2402">
              <w:rPr>
                <w:rFonts w:ascii="Times New Roman" w:eastAsia="Times New Roman" w:hAnsi="Times New Roman" w:cs="Times New Roman"/>
                <w:b/>
              </w:rPr>
              <w:t xml:space="preserve"> часа)</w:t>
            </w: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Тембры- музыкальные краски</w:t>
            </w:r>
          </w:p>
        </w:tc>
        <w:tc>
          <w:tcPr>
            <w:tcW w:w="759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9D2402" w:rsidRPr="00956095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91373">
              <w:rPr>
                <w:rFonts w:ascii="Times New Roman" w:hAnsi="Times New Roman"/>
                <w:b/>
                <w:sz w:val="24"/>
                <w:szCs w:val="24"/>
              </w:rPr>
              <w:t>Объединены урок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  <w:r w:rsidRPr="00282ADF">
              <w:rPr>
                <w:b/>
              </w:rPr>
              <w:t>№28 и № 29</w:t>
            </w: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9D2402" w:rsidRPr="009D2402" w:rsidRDefault="009D2402" w:rsidP="009D2402">
            <w:pPr>
              <w:spacing w:after="0" w:line="240" w:lineRule="auto"/>
              <w:ind w:firstLine="708"/>
              <w:outlineLvl w:val="1"/>
              <w:rPr>
                <w:rFonts w:ascii="Times New Roman" w:hAnsi="Times New Roman" w:cs="Times New Roman"/>
                <w:b/>
              </w:rPr>
            </w:pPr>
            <w:r w:rsidRPr="009D2402">
              <w:rPr>
                <w:rFonts w:ascii="Times New Roman" w:hAnsi="Times New Roman" w:cs="Times New Roman"/>
                <w:b/>
              </w:rPr>
              <w:t>Тема:Тембры (3</w:t>
            </w:r>
            <w:r w:rsidRPr="009D2402">
              <w:rPr>
                <w:rFonts w:ascii="Times New Roman" w:eastAsia="Times New Roman" w:hAnsi="Times New Roman" w:cs="Times New Roman"/>
                <w:b/>
              </w:rPr>
              <w:t xml:space="preserve"> часа)</w:t>
            </w:r>
          </w:p>
          <w:p w:rsidR="009D2402" w:rsidRDefault="009D2402" w:rsidP="009D2402">
            <w:pPr>
              <w:spacing w:after="0" w:line="240" w:lineRule="auto"/>
              <w:ind w:firstLine="708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Тембры- музыкальные краски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E5C20" w:rsidRDefault="00DE5C20" w:rsidP="00DE5C20">
            <w:pPr>
              <w:snapToGri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определение тембра в музыке, основные тембры голосов и инструментов.</w:t>
            </w:r>
          </w:p>
          <w:p w:rsidR="009D2402" w:rsidRPr="00F91373" w:rsidRDefault="009D2402" w:rsidP="009D2402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402" w:rsidRPr="00F91373" w:rsidTr="00644B49">
        <w:trPr>
          <w:trHeight w:val="508"/>
        </w:trPr>
        <w:tc>
          <w:tcPr>
            <w:tcW w:w="900" w:type="dxa"/>
          </w:tcPr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</w:tcPr>
          <w:p w:rsidR="009D2402" w:rsidRPr="00956095" w:rsidRDefault="00DE5C20" w:rsidP="00DE5C20">
            <w:pPr>
              <w:spacing w:after="0" w:line="240" w:lineRule="auto"/>
              <w:ind w:firstLine="708"/>
              <w:outlineLvl w:val="1"/>
            </w:pPr>
            <w:r>
              <w:rPr>
                <w:rFonts w:ascii="Times New Roman" w:eastAsia="Times New Roman" w:hAnsi="Times New Roman" w:cs="Times New Roman"/>
              </w:rPr>
              <w:t>Соло и тутти</w:t>
            </w:r>
          </w:p>
        </w:tc>
        <w:tc>
          <w:tcPr>
            <w:tcW w:w="759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828" w:type="dxa"/>
          </w:tcPr>
          <w:p w:rsidR="009D2402" w:rsidRDefault="00DE5C20" w:rsidP="00DE5C20">
            <w:pPr>
              <w:spacing w:after="0" w:line="240" w:lineRule="auto"/>
              <w:ind w:firstLine="708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Соло и тутти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E5C20" w:rsidRDefault="00DE5C20" w:rsidP="00DE5C20">
            <w:pPr>
              <w:snapToGri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тембровые особенности подбора инструментов в оркестрах, повторить виды оркестров.</w:t>
            </w:r>
          </w:p>
          <w:p w:rsidR="00DE5C20" w:rsidRPr="00F91373" w:rsidRDefault="00DE5C20" w:rsidP="00DE5C20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402" w:rsidRPr="00F91373" w:rsidTr="00644B49">
        <w:tc>
          <w:tcPr>
            <w:tcW w:w="900" w:type="dxa"/>
          </w:tcPr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31</w:t>
            </w: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D2402" w:rsidRDefault="00DE5C20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 w:cs="Times New Roman"/>
                <w:b/>
              </w:rPr>
            </w:pPr>
            <w:r w:rsidRPr="00DE5C20">
              <w:rPr>
                <w:rFonts w:ascii="Times New Roman" w:hAnsi="Times New Roman"/>
                <w:b/>
                <w:sz w:val="24"/>
                <w:szCs w:val="24"/>
              </w:rPr>
              <w:t>Тема:</w:t>
            </w:r>
            <w:r w:rsidRPr="00DE5C20">
              <w:rPr>
                <w:rFonts w:ascii="Times New Roman" w:hAnsi="Times New Roman" w:cs="Times New Roman"/>
                <w:b/>
              </w:rPr>
              <w:t xml:space="preserve"> </w:t>
            </w:r>
            <w:r w:rsidRPr="00DE5C20">
              <w:rPr>
                <w:rFonts w:ascii="Times New Roman" w:eastAsia="Times New Roman" w:hAnsi="Times New Roman" w:cs="Times New Roman"/>
                <w:b/>
              </w:rPr>
              <w:t>Динамика (2 часа)</w:t>
            </w:r>
          </w:p>
          <w:p w:rsidR="00DE5C20" w:rsidRPr="00DE5C20" w:rsidRDefault="00DE5C20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Громкость и тишина в музыке</w:t>
            </w:r>
          </w:p>
        </w:tc>
        <w:tc>
          <w:tcPr>
            <w:tcW w:w="759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828" w:type="dxa"/>
          </w:tcPr>
          <w:p w:rsidR="00DE5C20" w:rsidRDefault="00DE5C20" w:rsidP="00DE5C20">
            <w:pPr>
              <w:spacing w:after="0" w:line="240" w:lineRule="auto"/>
              <w:ind w:firstLine="708"/>
              <w:outlineLvl w:val="1"/>
              <w:rPr>
                <w:rFonts w:ascii="Times New Roman" w:hAnsi="Times New Roman" w:cs="Times New Roman"/>
                <w:b/>
              </w:rPr>
            </w:pPr>
            <w:r w:rsidRPr="00DE5C20">
              <w:rPr>
                <w:rFonts w:ascii="Times New Roman" w:hAnsi="Times New Roman"/>
                <w:b/>
                <w:sz w:val="24"/>
                <w:szCs w:val="24"/>
              </w:rPr>
              <w:t>Тема:</w:t>
            </w:r>
            <w:r w:rsidRPr="00DE5C20">
              <w:rPr>
                <w:rFonts w:ascii="Times New Roman" w:hAnsi="Times New Roman" w:cs="Times New Roman"/>
                <w:b/>
              </w:rPr>
              <w:t xml:space="preserve"> </w:t>
            </w:r>
            <w:r w:rsidRPr="00DE5C20">
              <w:rPr>
                <w:rFonts w:ascii="Times New Roman" w:eastAsia="Times New Roman" w:hAnsi="Times New Roman" w:cs="Times New Roman"/>
                <w:b/>
              </w:rPr>
              <w:t>Динамика (2 часа)</w:t>
            </w:r>
          </w:p>
          <w:p w:rsidR="009D2402" w:rsidRDefault="00DE5C20" w:rsidP="00DE5C20">
            <w:pPr>
              <w:spacing w:after="0" w:line="240" w:lineRule="auto"/>
              <w:ind w:firstLine="708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Громкость и тишина в музыке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E5C20" w:rsidRDefault="00DE5C20" w:rsidP="00DE5C20">
            <w:pPr>
              <w:snapToGri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Знать определение динамики,  её роль в музыкальном произведении, её зависимость от характера музыки.</w:t>
            </w:r>
          </w:p>
          <w:p w:rsidR="00DE5C20" w:rsidRPr="00F91373" w:rsidRDefault="00DE5C20" w:rsidP="00DE5C20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402" w:rsidRPr="00F91373" w:rsidTr="00644B49">
        <w:trPr>
          <w:trHeight w:val="607"/>
        </w:trPr>
        <w:tc>
          <w:tcPr>
            <w:tcW w:w="900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5C20"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D2402" w:rsidRPr="00EB6C68" w:rsidRDefault="00DE5C20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Тонкая палитра оттенков</w:t>
            </w:r>
          </w:p>
        </w:tc>
        <w:tc>
          <w:tcPr>
            <w:tcW w:w="759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Pr="00F91373" w:rsidRDefault="00DE5C20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828" w:type="dxa"/>
          </w:tcPr>
          <w:p w:rsidR="009D2402" w:rsidRDefault="00DE5C20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Тонкая палитра оттенков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E5C20" w:rsidRDefault="00DE5C20" w:rsidP="00DE5C20">
            <w:pPr>
              <w:snapToGri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Знать латинское обозначение, уметь определять динамические оттенки.</w:t>
            </w:r>
          </w:p>
          <w:p w:rsidR="00DE5C20" w:rsidRPr="00F91373" w:rsidRDefault="00DE5C20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402" w:rsidRPr="00F91373" w:rsidTr="00644B49">
        <w:trPr>
          <w:trHeight w:val="557"/>
        </w:trPr>
        <w:tc>
          <w:tcPr>
            <w:tcW w:w="900" w:type="dxa"/>
          </w:tcPr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DE5C20">
              <w:rPr>
                <w:rFonts w:ascii="Times New Roman" w:hAnsi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5C20">
              <w:rPr>
                <w:rFonts w:ascii="Times New Roman" w:hAnsi="Times New Roman"/>
                <w:sz w:val="24"/>
                <w:szCs w:val="24"/>
              </w:rPr>
              <w:t>-34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D2402" w:rsidRDefault="00DE5C20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 w:cs="Times New Roman"/>
                <w:b/>
              </w:rPr>
            </w:pPr>
            <w:r w:rsidRPr="00DE5C20">
              <w:rPr>
                <w:rFonts w:ascii="Calibri" w:eastAsia="Times New Roman" w:hAnsi="Calibri" w:cs="Times New Roman"/>
                <w:b/>
              </w:rPr>
              <w:t>Тема:</w:t>
            </w:r>
            <w:r w:rsidRPr="00DE5C20">
              <w:rPr>
                <w:rFonts w:ascii="Times New Roman" w:hAnsi="Times New Roman" w:cs="Times New Roman"/>
                <w:b/>
              </w:rPr>
              <w:t xml:space="preserve"> </w:t>
            </w:r>
            <w:r w:rsidRPr="00DE5C20">
              <w:rPr>
                <w:rFonts w:ascii="Times New Roman" w:eastAsia="Times New Roman" w:hAnsi="Times New Roman" w:cs="Times New Roman"/>
                <w:b/>
              </w:rPr>
              <w:t>Чудесная тайна музыки (2 часа)+ заключительный урок (1 час)</w:t>
            </w:r>
          </w:p>
          <w:p w:rsidR="00DE5C20" w:rsidRDefault="00DE5C20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 w:cs="Times New Roman"/>
                <w:b/>
              </w:rPr>
            </w:pPr>
          </w:p>
          <w:p w:rsidR="00DE5C20" w:rsidRPr="00DE5C20" w:rsidRDefault="00DE5C20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По законам красоты</w:t>
            </w:r>
          </w:p>
        </w:tc>
        <w:tc>
          <w:tcPr>
            <w:tcW w:w="759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9D2402" w:rsidRPr="00F91373" w:rsidRDefault="00DE5C20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b/>
                <w:sz w:val="24"/>
                <w:szCs w:val="24"/>
              </w:rPr>
              <w:t>Объединены урок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  <w:r w:rsidRPr="00DE5C20">
              <w:rPr>
                <w:rFonts w:ascii="Times New Roman" w:hAnsi="Times New Roman"/>
                <w:b/>
                <w:sz w:val="24"/>
                <w:szCs w:val="24"/>
              </w:rPr>
              <w:t>33-34</w:t>
            </w:r>
          </w:p>
        </w:tc>
        <w:tc>
          <w:tcPr>
            <w:tcW w:w="3828" w:type="dxa"/>
          </w:tcPr>
          <w:p w:rsidR="00DE5C20" w:rsidRDefault="00DE5C20" w:rsidP="00DE5C20">
            <w:pPr>
              <w:spacing w:after="0" w:line="240" w:lineRule="auto"/>
              <w:ind w:firstLine="708"/>
              <w:outlineLvl w:val="1"/>
              <w:rPr>
                <w:rFonts w:ascii="Times New Roman" w:hAnsi="Times New Roman" w:cs="Times New Roman"/>
                <w:b/>
              </w:rPr>
            </w:pPr>
            <w:r w:rsidRPr="00DE5C20">
              <w:rPr>
                <w:rFonts w:ascii="Calibri" w:eastAsia="Times New Roman" w:hAnsi="Calibri" w:cs="Times New Roman"/>
                <w:b/>
              </w:rPr>
              <w:t>Тема:</w:t>
            </w:r>
            <w:r w:rsidRPr="00DE5C20">
              <w:rPr>
                <w:rFonts w:ascii="Times New Roman" w:hAnsi="Times New Roman" w:cs="Times New Roman"/>
                <w:b/>
              </w:rPr>
              <w:t xml:space="preserve"> </w:t>
            </w:r>
            <w:r w:rsidRPr="00DE5C20">
              <w:rPr>
                <w:rFonts w:ascii="Times New Roman" w:eastAsia="Times New Roman" w:hAnsi="Times New Roman" w:cs="Times New Roman"/>
                <w:b/>
              </w:rPr>
              <w:t>Чудесная тайна музыки (2 часа)+ заключительный урок (1 час)</w:t>
            </w:r>
          </w:p>
          <w:p w:rsidR="009D2402" w:rsidRDefault="00DE5C20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 законам красоты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E5C20" w:rsidRDefault="00DE5C20" w:rsidP="00DE5C20">
            <w:pPr>
              <w:snapToGrid w:val="0"/>
              <w:rPr>
                <w:rFonts w:ascii="Times New Roman" w:hAnsi="Times New Roman" w:cs="Times New Roman"/>
              </w:rPr>
            </w:pPr>
          </w:p>
          <w:p w:rsidR="00DE5C20" w:rsidRDefault="00DE5C20" w:rsidP="00DE5C20">
            <w:pPr>
              <w:snapToGri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Понимать значение духовной музыки.</w:t>
            </w:r>
          </w:p>
          <w:p w:rsidR="00DE5C20" w:rsidRPr="00F91373" w:rsidRDefault="00DE5C20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402" w:rsidRPr="00F91373" w:rsidTr="00644B49">
        <w:tc>
          <w:tcPr>
            <w:tcW w:w="900" w:type="dxa"/>
          </w:tcPr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35</w:t>
            </w:r>
          </w:p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D2402" w:rsidRPr="00F91373" w:rsidRDefault="00DE5C20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В чём сила музык</w:t>
            </w:r>
            <w:r>
              <w:rPr>
                <w:rFonts w:ascii="Times New Roman" w:hAnsi="Times New Roman" w:cs="Times New Roman"/>
              </w:rPr>
              <w:t>и (заключительный урок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759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9D2402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828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</w:rPr>
              <w:t>Заключительный урок по теме года «Музыка и другие виды искусства».</w:t>
            </w:r>
          </w:p>
        </w:tc>
      </w:tr>
    </w:tbl>
    <w:p w:rsidR="009D2402" w:rsidRDefault="009D2402" w:rsidP="009D2402"/>
    <w:p w:rsidR="00644B49" w:rsidRDefault="00644B49" w:rsidP="009D2402">
      <w:pPr>
        <w:spacing w:after="0" w:line="240" w:lineRule="auto"/>
        <w:ind w:firstLine="708"/>
        <w:outlineLvl w:val="1"/>
        <w:rPr>
          <w:rFonts w:ascii="Times New Roman" w:hAnsi="Times New Roman"/>
          <w:b/>
          <w:sz w:val="24"/>
          <w:szCs w:val="24"/>
        </w:rPr>
      </w:pPr>
    </w:p>
    <w:p w:rsidR="00644B49" w:rsidRDefault="00644B49" w:rsidP="009D2402">
      <w:pPr>
        <w:spacing w:after="0" w:line="240" w:lineRule="auto"/>
        <w:ind w:firstLine="708"/>
        <w:outlineLvl w:val="1"/>
        <w:rPr>
          <w:rFonts w:ascii="Times New Roman" w:hAnsi="Times New Roman"/>
          <w:b/>
          <w:sz w:val="24"/>
          <w:szCs w:val="24"/>
        </w:rPr>
      </w:pPr>
    </w:p>
    <w:p w:rsidR="009D2402" w:rsidRPr="00F91373" w:rsidRDefault="009D2402" w:rsidP="009D2402">
      <w:pPr>
        <w:spacing w:after="0" w:line="240" w:lineRule="auto"/>
        <w:ind w:firstLine="708"/>
        <w:outlineLvl w:val="1"/>
        <w:rPr>
          <w:rFonts w:ascii="Times New Roman" w:hAnsi="Times New Roman"/>
          <w:b/>
          <w:sz w:val="24"/>
          <w:szCs w:val="24"/>
        </w:rPr>
      </w:pPr>
      <w:r w:rsidRPr="00F91373">
        <w:rPr>
          <w:rFonts w:ascii="Times New Roman" w:hAnsi="Times New Roman"/>
          <w:b/>
          <w:sz w:val="24"/>
          <w:szCs w:val="24"/>
        </w:rPr>
        <w:lastRenderedPageBreak/>
        <w:t>Ко</w:t>
      </w:r>
      <w:r>
        <w:rPr>
          <w:rFonts w:ascii="Times New Roman" w:hAnsi="Times New Roman"/>
          <w:b/>
          <w:sz w:val="24"/>
          <w:szCs w:val="24"/>
        </w:rPr>
        <w:t>рректировка рабочей программы 7 класса (О.А. Матюшева, 1 час</w:t>
      </w:r>
      <w:r w:rsidRPr="00F91373">
        <w:rPr>
          <w:rFonts w:ascii="Times New Roman" w:hAnsi="Times New Roman"/>
          <w:b/>
          <w:sz w:val="24"/>
          <w:szCs w:val="24"/>
        </w:rPr>
        <w:t xml:space="preserve"> в неделю)</w:t>
      </w:r>
    </w:p>
    <w:p w:rsidR="009D2402" w:rsidRPr="00F91373" w:rsidRDefault="009D2402" w:rsidP="009D2402">
      <w:pPr>
        <w:spacing w:after="0" w:line="240" w:lineRule="auto"/>
        <w:ind w:firstLine="708"/>
        <w:outlineLvl w:val="1"/>
        <w:rPr>
          <w:rFonts w:ascii="Times New Roman" w:hAnsi="Times New Roman"/>
          <w:b/>
          <w:sz w:val="24"/>
          <w:szCs w:val="24"/>
        </w:rPr>
      </w:pPr>
    </w:p>
    <w:p w:rsidR="009D2402" w:rsidRDefault="009D2402" w:rsidP="009D2402"/>
    <w:tbl>
      <w:tblPr>
        <w:tblW w:w="1088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916"/>
        <w:gridCol w:w="2977"/>
        <w:gridCol w:w="759"/>
        <w:gridCol w:w="1225"/>
        <w:gridCol w:w="4111"/>
      </w:tblGrid>
      <w:tr w:rsidR="009D2402" w:rsidRPr="00F91373" w:rsidTr="00644B49">
        <w:tc>
          <w:tcPr>
            <w:tcW w:w="4793" w:type="dxa"/>
            <w:gridSpan w:val="3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Исходный вариант КТП</w:t>
            </w:r>
          </w:p>
        </w:tc>
        <w:tc>
          <w:tcPr>
            <w:tcW w:w="6095" w:type="dxa"/>
            <w:gridSpan w:val="3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КТП с корректировкой</w:t>
            </w:r>
          </w:p>
        </w:tc>
      </w:tr>
      <w:tr w:rsidR="009D2402" w:rsidRPr="00F91373" w:rsidTr="00644B49">
        <w:tc>
          <w:tcPr>
            <w:tcW w:w="900" w:type="dxa"/>
          </w:tcPr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916" w:type="dxa"/>
          </w:tcPr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№п/п/</w:t>
            </w:r>
          </w:p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№ в теме</w:t>
            </w:r>
          </w:p>
        </w:tc>
        <w:tc>
          <w:tcPr>
            <w:tcW w:w="2977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59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F91373">
              <w:rPr>
                <w:rFonts w:ascii="Times New Roman" w:hAnsi="Times New Roman"/>
                <w:sz w:val="24"/>
                <w:szCs w:val="24"/>
              </w:rPr>
              <w:t>ата</w:t>
            </w:r>
          </w:p>
        </w:tc>
        <w:tc>
          <w:tcPr>
            <w:tcW w:w="1225" w:type="dxa"/>
          </w:tcPr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№п/п/</w:t>
            </w:r>
          </w:p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№ в теме</w:t>
            </w:r>
          </w:p>
        </w:tc>
        <w:tc>
          <w:tcPr>
            <w:tcW w:w="4111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</w:tr>
      <w:tr w:rsidR="009D2402" w:rsidRPr="00F91373" w:rsidTr="00644B49">
        <w:tc>
          <w:tcPr>
            <w:tcW w:w="900" w:type="dxa"/>
          </w:tcPr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977" w:type="dxa"/>
          </w:tcPr>
          <w:p w:rsidR="009D2402" w:rsidRPr="00F91373" w:rsidRDefault="00644B49" w:rsidP="00644B49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Заключительный урок</w:t>
            </w:r>
            <w:r>
              <w:rPr>
                <w:rFonts w:ascii="Times New Roman" w:hAnsi="Times New Roman" w:cs="Times New Roman"/>
                <w:color w:val="000000"/>
              </w:rPr>
              <w:t xml:space="preserve"> по теме: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44B49">
              <w:rPr>
                <w:rFonts w:ascii="Times New Roman" w:hAnsi="Times New Roman" w:cs="Times New Roman"/>
                <w:b/>
              </w:rPr>
              <w:t>"</w:t>
            </w:r>
            <w:r w:rsidRPr="00644B49">
              <w:rPr>
                <w:rFonts w:ascii="Times New Roman" w:eastAsia="Times New Roman" w:hAnsi="Times New Roman" w:cs="Times New Roman"/>
                <w:b/>
              </w:rPr>
              <w:t>Музыкальная композиция</w:t>
            </w:r>
            <w:r>
              <w:rPr>
                <w:rFonts w:ascii="Times New Roman" w:hAnsi="Times New Roman" w:cs="Times New Roman"/>
                <w:b/>
              </w:rPr>
              <w:t>"</w:t>
            </w:r>
          </w:p>
        </w:tc>
        <w:tc>
          <w:tcPr>
            <w:tcW w:w="759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111" w:type="dxa"/>
          </w:tcPr>
          <w:p w:rsidR="00644B49" w:rsidRDefault="00644B49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Заключительный урок</w:t>
            </w:r>
            <w:r>
              <w:rPr>
                <w:rFonts w:ascii="Times New Roman" w:hAnsi="Times New Roman" w:cs="Times New Roman"/>
                <w:color w:val="000000"/>
              </w:rPr>
              <w:t xml:space="preserve"> по теме: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44B49">
              <w:rPr>
                <w:rFonts w:ascii="Times New Roman" w:hAnsi="Times New Roman" w:cs="Times New Roman"/>
                <w:b/>
              </w:rPr>
              <w:t>"</w:t>
            </w:r>
            <w:r w:rsidRPr="00644B49">
              <w:rPr>
                <w:rFonts w:ascii="Times New Roman" w:eastAsia="Times New Roman" w:hAnsi="Times New Roman" w:cs="Times New Roman"/>
                <w:b/>
              </w:rPr>
              <w:t>Музыкальная композиция</w:t>
            </w:r>
            <w:r>
              <w:rPr>
                <w:rFonts w:ascii="Times New Roman" w:hAnsi="Times New Roman" w:cs="Times New Roman"/>
                <w:b/>
              </w:rPr>
              <w:t>."</w:t>
            </w:r>
          </w:p>
          <w:p w:rsidR="00644B49" w:rsidRDefault="00644B49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 w:cs="Times New Roman"/>
                <w:b/>
              </w:rPr>
            </w:pPr>
          </w:p>
          <w:p w:rsidR="00644B49" w:rsidRDefault="00644B49" w:rsidP="00644B49">
            <w:pPr>
              <w:snapToGri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определение терминов, уметь определять в музыке. </w:t>
            </w:r>
          </w:p>
          <w:p w:rsidR="00644B49" w:rsidRPr="00644B49" w:rsidRDefault="00644B49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 w:cs="Times New Roman"/>
                <w:b/>
              </w:rPr>
            </w:pPr>
          </w:p>
        </w:tc>
      </w:tr>
      <w:tr w:rsidR="009D2402" w:rsidRPr="00F91373" w:rsidTr="00644B49">
        <w:tc>
          <w:tcPr>
            <w:tcW w:w="900" w:type="dxa"/>
          </w:tcPr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9D2402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D2402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28</w:t>
            </w:r>
          </w:p>
        </w:tc>
        <w:tc>
          <w:tcPr>
            <w:tcW w:w="2977" w:type="dxa"/>
          </w:tcPr>
          <w:p w:rsidR="009D2402" w:rsidRDefault="00644B49" w:rsidP="00644B49">
            <w:pPr>
              <w:spacing w:after="0" w:line="240" w:lineRule="auto"/>
              <w:ind w:firstLine="708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  <w:b/>
              </w:rPr>
              <w:t>Тема :"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Музыкальная драматургия</w:t>
            </w:r>
            <w:r>
              <w:rPr>
                <w:rFonts w:ascii="Times New Roman" w:hAnsi="Times New Roman" w:cs="Times New Roman"/>
              </w:rPr>
              <w:t>"</w:t>
            </w:r>
          </w:p>
          <w:p w:rsidR="00644B49" w:rsidRPr="00F91373" w:rsidRDefault="00644B49" w:rsidP="00644B49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Музыка в развитии.</w:t>
            </w:r>
          </w:p>
        </w:tc>
        <w:tc>
          <w:tcPr>
            <w:tcW w:w="759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9D2402" w:rsidRPr="00644B49" w:rsidRDefault="00644B49" w:rsidP="00644B4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44B4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111" w:type="dxa"/>
          </w:tcPr>
          <w:p w:rsidR="00644B49" w:rsidRDefault="00644B49" w:rsidP="00644B49">
            <w:pPr>
              <w:spacing w:after="0" w:line="240" w:lineRule="auto"/>
              <w:ind w:firstLine="708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  <w:b/>
              </w:rPr>
              <w:t>Тема :"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Музыкальная драматургия</w:t>
            </w:r>
            <w:r>
              <w:rPr>
                <w:rFonts w:ascii="Times New Roman" w:hAnsi="Times New Roman" w:cs="Times New Roman"/>
              </w:rPr>
              <w:t>"</w:t>
            </w:r>
          </w:p>
          <w:p w:rsidR="009D2402" w:rsidRDefault="00644B49" w:rsidP="00644B49">
            <w:pPr>
              <w:spacing w:after="0" w:line="240" w:lineRule="auto"/>
              <w:ind w:firstLine="708"/>
              <w:outlineLvl w:val="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Музыка в развитии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644B49" w:rsidRDefault="00644B49" w:rsidP="00644B49">
            <w:pPr>
              <w:snapToGri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Понимать</w:t>
            </w:r>
            <w:r>
              <w:rPr>
                <w:rFonts w:ascii="Times New Roman" w:eastAsia="Times New Roman" w:hAnsi="Times New Roman" w:cs="Times New Roman"/>
              </w:rPr>
              <w:t xml:space="preserve"> высокое эстетическое значение искусства. Понимать определение: развитие в музыке.</w:t>
            </w:r>
          </w:p>
          <w:p w:rsidR="00644B49" w:rsidRPr="00F91373" w:rsidRDefault="00644B49" w:rsidP="00644B49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402" w:rsidRPr="00F91373" w:rsidTr="00644B49">
        <w:trPr>
          <w:trHeight w:val="508"/>
        </w:trPr>
        <w:tc>
          <w:tcPr>
            <w:tcW w:w="900" w:type="dxa"/>
          </w:tcPr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9D2402" w:rsidRPr="00F91373" w:rsidRDefault="00644B49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977" w:type="dxa"/>
          </w:tcPr>
          <w:p w:rsidR="009D2402" w:rsidRPr="00956095" w:rsidRDefault="00644B49" w:rsidP="00644B49">
            <w:pPr>
              <w:spacing w:after="0" w:line="240" w:lineRule="auto"/>
              <w:ind w:firstLine="708"/>
              <w:outlineLvl w:val="1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Музыкальный порыв.</w:t>
            </w:r>
          </w:p>
        </w:tc>
        <w:tc>
          <w:tcPr>
            <w:tcW w:w="759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9D2402" w:rsidRPr="00F91373" w:rsidRDefault="00644B49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111" w:type="dxa"/>
          </w:tcPr>
          <w:p w:rsidR="009D2402" w:rsidRDefault="00644B49" w:rsidP="00644B49">
            <w:pPr>
              <w:spacing w:after="0" w:line="240" w:lineRule="auto"/>
              <w:ind w:firstLine="708"/>
              <w:outlineLvl w:val="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Музыкальный порыв.</w:t>
            </w:r>
          </w:p>
          <w:p w:rsidR="00644B49" w:rsidRDefault="00644B49" w:rsidP="00644B49">
            <w:pPr>
              <w:snapToGri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Понимать</w:t>
            </w:r>
            <w:r>
              <w:rPr>
                <w:rFonts w:ascii="Times New Roman" w:eastAsia="Times New Roman" w:hAnsi="Times New Roman" w:cs="Times New Roman"/>
              </w:rPr>
              <w:t xml:space="preserve"> высокое эстетическое значение искусства. Понимать определение «развитие в музыке».</w:t>
            </w:r>
          </w:p>
          <w:p w:rsidR="00644B49" w:rsidRPr="00F91373" w:rsidRDefault="00644B49" w:rsidP="00644B49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402" w:rsidRPr="00F91373" w:rsidTr="00644B49">
        <w:tc>
          <w:tcPr>
            <w:tcW w:w="900" w:type="dxa"/>
          </w:tcPr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644B49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D2402" w:rsidRPr="00F91373" w:rsidRDefault="00644B49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Движение образов и персонажей в оперной драматургии.</w:t>
            </w:r>
          </w:p>
        </w:tc>
        <w:tc>
          <w:tcPr>
            <w:tcW w:w="759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44B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11" w:type="dxa"/>
          </w:tcPr>
          <w:p w:rsidR="009D2402" w:rsidRDefault="00644B49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Движение образов и персонажей в оперной драматургии.</w:t>
            </w:r>
          </w:p>
          <w:p w:rsidR="0098343F" w:rsidRDefault="0098343F" w:rsidP="0098343F">
            <w:pPr>
              <w:snapToGri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Понимать</w:t>
            </w:r>
            <w:r>
              <w:rPr>
                <w:rFonts w:ascii="Times New Roman" w:eastAsia="Times New Roman" w:hAnsi="Times New Roman" w:cs="Times New Roman"/>
              </w:rPr>
              <w:t xml:space="preserve"> высокое эстетическое значение искусства. Понимать определение «оперная драматургия».</w:t>
            </w:r>
          </w:p>
          <w:p w:rsidR="0098343F" w:rsidRDefault="0098343F" w:rsidP="0098343F">
            <w:pPr>
              <w:snapToGrid w:val="0"/>
              <w:rPr>
                <w:rFonts w:ascii="Times New Roman" w:eastAsia="Times New Roman" w:hAnsi="Times New Roman" w:cs="Times New Roman"/>
              </w:rPr>
            </w:pPr>
          </w:p>
          <w:p w:rsidR="0098343F" w:rsidRPr="00F91373" w:rsidRDefault="0098343F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402" w:rsidRPr="00F91373" w:rsidTr="00644B49">
        <w:trPr>
          <w:trHeight w:val="607"/>
        </w:trPr>
        <w:tc>
          <w:tcPr>
            <w:tcW w:w="900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343F">
              <w:rPr>
                <w:rFonts w:ascii="Times New Roman" w:hAnsi="Times New Roman"/>
                <w:sz w:val="24"/>
                <w:szCs w:val="24"/>
              </w:rPr>
              <w:t>31-32</w:t>
            </w:r>
          </w:p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D2402" w:rsidRPr="00EB6C68" w:rsidRDefault="0098343F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Диалог искусств: «Слово о полку Игореве» и «Князь Игорь».</w:t>
            </w:r>
          </w:p>
        </w:tc>
        <w:tc>
          <w:tcPr>
            <w:tcW w:w="759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9D2402" w:rsidRPr="00EB6C68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91373">
              <w:rPr>
                <w:rFonts w:ascii="Times New Roman" w:hAnsi="Times New Roman"/>
                <w:b/>
                <w:sz w:val="24"/>
                <w:szCs w:val="24"/>
              </w:rPr>
              <w:t>Объединены уроки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</w:t>
            </w:r>
            <w:r w:rsidR="0098343F">
              <w:rPr>
                <w:rFonts w:ascii="Times New Roman" w:hAnsi="Times New Roman"/>
                <w:b/>
                <w:sz w:val="24"/>
                <w:szCs w:val="24"/>
              </w:rPr>
              <w:t>31-32</w:t>
            </w: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D2402" w:rsidRDefault="0098343F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Диалог искусств: «Слово о полку Игореве» и «Князь Игорь».</w:t>
            </w:r>
          </w:p>
          <w:p w:rsidR="0098343F" w:rsidRDefault="0098343F" w:rsidP="0098343F">
            <w:pPr>
              <w:snapToGri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Слушание музыки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</w:rPr>
              <w:t>Анализ музыкальных фрагментов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</w:rPr>
              <w:t>Понимать</w:t>
            </w:r>
            <w:r>
              <w:rPr>
                <w:rFonts w:ascii="Times New Roman" w:eastAsia="Times New Roman" w:hAnsi="Times New Roman" w:cs="Times New Roman"/>
              </w:rPr>
              <w:t xml:space="preserve"> высокое эстетическое значение искусства. Понимать определение: диалог искусств.</w:t>
            </w:r>
          </w:p>
          <w:p w:rsidR="0098343F" w:rsidRPr="0098343F" w:rsidRDefault="0098343F" w:rsidP="0098343F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D2402" w:rsidRPr="00F91373" w:rsidTr="00644B49">
        <w:tc>
          <w:tcPr>
            <w:tcW w:w="900" w:type="dxa"/>
          </w:tcPr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98343F">
              <w:rPr>
                <w:rFonts w:ascii="Times New Roman" w:hAnsi="Times New Roman"/>
                <w:sz w:val="24"/>
                <w:szCs w:val="24"/>
              </w:rPr>
              <w:t>33 -34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D2402" w:rsidRPr="00F91373" w:rsidRDefault="0098343F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Развитие музыкальных тем в симфонической драматургии.</w:t>
            </w:r>
          </w:p>
        </w:tc>
        <w:tc>
          <w:tcPr>
            <w:tcW w:w="759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9D2402" w:rsidRPr="00F91373" w:rsidRDefault="0098343F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b/>
                <w:sz w:val="24"/>
                <w:szCs w:val="24"/>
              </w:rPr>
              <w:t>Объединены уроки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2402" w:rsidRPr="0098343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98343F">
              <w:rPr>
                <w:rFonts w:ascii="Times New Roman" w:hAnsi="Times New Roman"/>
                <w:b/>
                <w:sz w:val="24"/>
                <w:szCs w:val="24"/>
              </w:rPr>
              <w:t>3-34</w:t>
            </w:r>
          </w:p>
        </w:tc>
        <w:tc>
          <w:tcPr>
            <w:tcW w:w="4111" w:type="dxa"/>
          </w:tcPr>
          <w:p w:rsidR="009D2402" w:rsidRDefault="0098343F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Развитие музыкальных тем в симфонической драматургии.</w:t>
            </w:r>
          </w:p>
          <w:p w:rsidR="0098343F" w:rsidRDefault="0098343F" w:rsidP="0098343F">
            <w:pPr>
              <w:snapToGri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Понимать</w:t>
            </w:r>
            <w:r>
              <w:rPr>
                <w:rFonts w:ascii="Times New Roman" w:eastAsia="Times New Roman" w:hAnsi="Times New Roman" w:cs="Times New Roman"/>
              </w:rPr>
              <w:t xml:space="preserve"> высокое эстетическое значение искусства. Понимать определение «симфоническая  драматургия».</w:t>
            </w:r>
          </w:p>
          <w:p w:rsidR="0098343F" w:rsidRDefault="0098343F" w:rsidP="0098343F">
            <w:pPr>
              <w:snapToGrid w:val="0"/>
              <w:rPr>
                <w:rFonts w:ascii="Times New Roman" w:eastAsia="Times New Roman" w:hAnsi="Times New Roman" w:cs="Times New Roman"/>
              </w:rPr>
            </w:pPr>
          </w:p>
          <w:p w:rsidR="0098343F" w:rsidRPr="00F91373" w:rsidRDefault="0098343F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402" w:rsidRPr="00F91373" w:rsidTr="00644B49">
        <w:tc>
          <w:tcPr>
            <w:tcW w:w="900" w:type="dxa"/>
          </w:tcPr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35</w:t>
            </w:r>
          </w:p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</w:rPr>
              <w:t>Заключительный урок по теме года «Музыка и другие виды искусства».</w:t>
            </w:r>
          </w:p>
        </w:tc>
        <w:tc>
          <w:tcPr>
            <w:tcW w:w="759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9D2402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111" w:type="dxa"/>
          </w:tcPr>
          <w:p w:rsidR="009D2402" w:rsidRDefault="009D2402" w:rsidP="00F2440A">
            <w:pPr>
              <w:spacing w:after="0" w:line="240" w:lineRule="auto"/>
              <w:ind w:firstLine="708"/>
              <w:outlineLvl w:val="1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Заключительный урок по теме года «Музыка и другие виды искусства».</w:t>
            </w:r>
          </w:p>
          <w:p w:rsidR="0098343F" w:rsidRDefault="0098343F" w:rsidP="0098343F">
            <w:pPr>
              <w:snapToGri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Понимать</w:t>
            </w:r>
            <w:r>
              <w:rPr>
                <w:rFonts w:ascii="Times New Roman" w:eastAsia="Times New Roman" w:hAnsi="Times New Roman" w:cs="Times New Roman"/>
              </w:rPr>
              <w:t xml:space="preserve"> высокое эстетическое значение искусства. Понимать определение «симфоническая  драматургия».</w:t>
            </w:r>
          </w:p>
          <w:p w:rsidR="0098343F" w:rsidRPr="00F91373" w:rsidRDefault="0098343F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2402" w:rsidRDefault="009D2402" w:rsidP="009D2402"/>
    <w:p w:rsidR="00644B49" w:rsidRDefault="00644B49" w:rsidP="009D2402">
      <w:pPr>
        <w:spacing w:after="0" w:line="240" w:lineRule="auto"/>
        <w:ind w:firstLine="708"/>
        <w:outlineLvl w:val="1"/>
        <w:rPr>
          <w:rFonts w:ascii="Times New Roman" w:hAnsi="Times New Roman"/>
          <w:b/>
          <w:sz w:val="24"/>
          <w:szCs w:val="24"/>
        </w:rPr>
      </w:pPr>
    </w:p>
    <w:p w:rsidR="00644B49" w:rsidRDefault="00644B49" w:rsidP="009D2402">
      <w:pPr>
        <w:spacing w:after="0" w:line="240" w:lineRule="auto"/>
        <w:ind w:firstLine="708"/>
        <w:outlineLvl w:val="1"/>
        <w:rPr>
          <w:rFonts w:ascii="Times New Roman" w:hAnsi="Times New Roman"/>
          <w:b/>
          <w:sz w:val="24"/>
          <w:szCs w:val="24"/>
        </w:rPr>
      </w:pPr>
    </w:p>
    <w:p w:rsidR="00644B49" w:rsidRDefault="00644B49" w:rsidP="009D2402">
      <w:pPr>
        <w:spacing w:after="0" w:line="240" w:lineRule="auto"/>
        <w:ind w:firstLine="708"/>
        <w:outlineLvl w:val="1"/>
        <w:rPr>
          <w:rFonts w:ascii="Times New Roman" w:hAnsi="Times New Roman"/>
          <w:b/>
          <w:sz w:val="24"/>
          <w:szCs w:val="24"/>
        </w:rPr>
      </w:pPr>
    </w:p>
    <w:p w:rsidR="009D2402" w:rsidRPr="00F91373" w:rsidRDefault="009D2402" w:rsidP="009D2402">
      <w:pPr>
        <w:spacing w:after="0" w:line="240" w:lineRule="auto"/>
        <w:ind w:firstLine="708"/>
        <w:outlineLvl w:val="1"/>
        <w:rPr>
          <w:rFonts w:ascii="Times New Roman" w:hAnsi="Times New Roman"/>
          <w:b/>
          <w:sz w:val="24"/>
          <w:szCs w:val="24"/>
        </w:rPr>
      </w:pPr>
      <w:r w:rsidRPr="00F91373">
        <w:rPr>
          <w:rFonts w:ascii="Times New Roman" w:hAnsi="Times New Roman"/>
          <w:b/>
          <w:sz w:val="24"/>
          <w:szCs w:val="24"/>
        </w:rPr>
        <w:t>Ко</w:t>
      </w:r>
      <w:r>
        <w:rPr>
          <w:rFonts w:ascii="Times New Roman" w:hAnsi="Times New Roman"/>
          <w:b/>
          <w:sz w:val="24"/>
          <w:szCs w:val="24"/>
        </w:rPr>
        <w:t>рректировка рабочей программы 8 класса (О.А. Матюшева, 1 час</w:t>
      </w:r>
      <w:r w:rsidRPr="00F91373">
        <w:rPr>
          <w:rFonts w:ascii="Times New Roman" w:hAnsi="Times New Roman"/>
          <w:b/>
          <w:sz w:val="24"/>
          <w:szCs w:val="24"/>
        </w:rPr>
        <w:t xml:space="preserve"> в неделю)</w:t>
      </w:r>
    </w:p>
    <w:p w:rsidR="009D2402" w:rsidRDefault="009D2402" w:rsidP="009D2402"/>
    <w:tbl>
      <w:tblPr>
        <w:tblW w:w="1088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916"/>
        <w:gridCol w:w="2977"/>
        <w:gridCol w:w="759"/>
        <w:gridCol w:w="1225"/>
        <w:gridCol w:w="4111"/>
      </w:tblGrid>
      <w:tr w:rsidR="009D2402" w:rsidRPr="00F91373" w:rsidTr="0098343F">
        <w:tc>
          <w:tcPr>
            <w:tcW w:w="4793" w:type="dxa"/>
            <w:gridSpan w:val="3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Исходный вариант КТП</w:t>
            </w:r>
          </w:p>
        </w:tc>
        <w:tc>
          <w:tcPr>
            <w:tcW w:w="6095" w:type="dxa"/>
            <w:gridSpan w:val="3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КТП с корректировкой</w:t>
            </w:r>
          </w:p>
        </w:tc>
      </w:tr>
      <w:tr w:rsidR="009D2402" w:rsidRPr="00F91373" w:rsidTr="0098343F">
        <w:tc>
          <w:tcPr>
            <w:tcW w:w="900" w:type="dxa"/>
          </w:tcPr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916" w:type="dxa"/>
          </w:tcPr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№п/п/</w:t>
            </w:r>
          </w:p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№ в теме</w:t>
            </w:r>
          </w:p>
        </w:tc>
        <w:tc>
          <w:tcPr>
            <w:tcW w:w="2977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59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F91373">
              <w:rPr>
                <w:rFonts w:ascii="Times New Roman" w:hAnsi="Times New Roman"/>
                <w:sz w:val="24"/>
                <w:szCs w:val="24"/>
              </w:rPr>
              <w:t>ата</w:t>
            </w:r>
          </w:p>
        </w:tc>
        <w:tc>
          <w:tcPr>
            <w:tcW w:w="1225" w:type="dxa"/>
          </w:tcPr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№п/п/</w:t>
            </w:r>
          </w:p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№ в теме</w:t>
            </w:r>
          </w:p>
        </w:tc>
        <w:tc>
          <w:tcPr>
            <w:tcW w:w="4111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</w:tr>
      <w:tr w:rsidR="009D2402" w:rsidRPr="00F91373" w:rsidTr="0098343F">
        <w:tc>
          <w:tcPr>
            <w:tcW w:w="900" w:type="dxa"/>
          </w:tcPr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977" w:type="dxa"/>
          </w:tcPr>
          <w:p w:rsidR="009D2402" w:rsidRPr="00F91373" w:rsidRDefault="0098343F" w:rsidP="0098343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Философские образы ХХ века: «Турангалила-симфония» О. Мессиана</w:t>
            </w:r>
          </w:p>
        </w:tc>
        <w:tc>
          <w:tcPr>
            <w:tcW w:w="759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111" w:type="dxa"/>
          </w:tcPr>
          <w:p w:rsidR="009D2402" w:rsidRPr="00F91373" w:rsidRDefault="0098343F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Философские образы ХХ века: «Турангалила-симфония» О. Мессиана</w:t>
            </w:r>
          </w:p>
        </w:tc>
      </w:tr>
      <w:tr w:rsidR="009D2402" w:rsidRPr="00F91373" w:rsidTr="0098343F">
        <w:tc>
          <w:tcPr>
            <w:tcW w:w="900" w:type="dxa"/>
          </w:tcPr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9D2402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D2402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28-29</w:t>
            </w:r>
          </w:p>
        </w:tc>
        <w:tc>
          <w:tcPr>
            <w:tcW w:w="2977" w:type="dxa"/>
          </w:tcPr>
          <w:p w:rsidR="009D2402" w:rsidRPr="00F91373" w:rsidRDefault="0098343F" w:rsidP="0098343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Новые области в музыке ХХ века (джазовая и эстрадная музыка)</w:t>
            </w:r>
          </w:p>
        </w:tc>
        <w:tc>
          <w:tcPr>
            <w:tcW w:w="759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9D2402" w:rsidRPr="00956095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91373">
              <w:rPr>
                <w:rFonts w:ascii="Times New Roman" w:hAnsi="Times New Roman"/>
                <w:b/>
                <w:sz w:val="24"/>
                <w:szCs w:val="24"/>
              </w:rPr>
              <w:t>Объединены урок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  <w:r w:rsidRPr="00282ADF">
              <w:rPr>
                <w:b/>
              </w:rPr>
              <w:t>№28 и № 29</w:t>
            </w: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D2402" w:rsidRDefault="0098343F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Новые области в музыке ХХ века (джазовая и эстрадная музыка)</w:t>
            </w:r>
          </w:p>
          <w:p w:rsidR="00BA14B1" w:rsidRDefault="00BA14B1" w:rsidP="00BA14B1">
            <w:pPr>
              <w:snapToGrid w:val="0"/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роль музыки и проявление её волшебной силы в сказках</w:t>
            </w:r>
          </w:p>
          <w:p w:rsidR="00BA14B1" w:rsidRDefault="00BA14B1" w:rsidP="00BA14B1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определять и описывать услышанный образ </w:t>
            </w:r>
          </w:p>
          <w:p w:rsidR="00BA14B1" w:rsidRPr="00F91373" w:rsidRDefault="00BA14B1" w:rsidP="00BA14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402" w:rsidRPr="00F91373" w:rsidTr="0098343F">
        <w:trPr>
          <w:trHeight w:val="508"/>
        </w:trPr>
        <w:tc>
          <w:tcPr>
            <w:tcW w:w="900" w:type="dxa"/>
          </w:tcPr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</w:tcPr>
          <w:p w:rsidR="009D2402" w:rsidRPr="00956095" w:rsidRDefault="00BA14B1" w:rsidP="00BA14B1">
            <w:pPr>
              <w:spacing w:after="0" w:line="240" w:lineRule="auto"/>
              <w:ind w:firstLine="708"/>
              <w:outlineLvl w:val="1"/>
            </w:pPr>
            <w:r>
              <w:rPr>
                <w:rFonts w:ascii="Times New Roman" w:hAnsi="Times New Roman"/>
                <w:sz w:val="24"/>
                <w:szCs w:val="24"/>
              </w:rPr>
              <w:t>Лирические страницы советской музыки</w:t>
            </w:r>
          </w:p>
        </w:tc>
        <w:tc>
          <w:tcPr>
            <w:tcW w:w="759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111" w:type="dxa"/>
          </w:tcPr>
          <w:p w:rsidR="009D2402" w:rsidRDefault="00BA14B1" w:rsidP="00BA14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Лирические страницы советской музыки.</w:t>
            </w:r>
          </w:p>
          <w:p w:rsidR="00BA14B1" w:rsidRPr="00F91373" w:rsidRDefault="00BA14B1" w:rsidP="00BA14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Уяснить понятие «музыкальные краски», уметь приводить примеры образов «музыкальных картин»</w:t>
            </w:r>
          </w:p>
        </w:tc>
      </w:tr>
      <w:tr w:rsidR="009D2402" w:rsidRPr="00F91373" w:rsidTr="0098343F">
        <w:tc>
          <w:tcPr>
            <w:tcW w:w="900" w:type="dxa"/>
          </w:tcPr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31</w:t>
            </w: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D2402" w:rsidRDefault="009D2402" w:rsidP="00F2440A">
            <w:pPr>
              <w:spacing w:after="0" w:line="240" w:lineRule="auto"/>
              <w:ind w:firstLine="708"/>
              <w:outlineLvl w:val="1"/>
              <w:rPr>
                <w:rFonts w:ascii="Calibri" w:eastAsia="Times New Roman" w:hAnsi="Calibri" w:cs="Times New Roman"/>
              </w:rPr>
            </w:pPr>
          </w:p>
          <w:p w:rsidR="00BA14B1" w:rsidRPr="00F91373" w:rsidRDefault="00BA14B1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Диалог времён в музыке А. Шнитке</w:t>
            </w:r>
          </w:p>
        </w:tc>
        <w:tc>
          <w:tcPr>
            <w:tcW w:w="759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111" w:type="dxa"/>
          </w:tcPr>
          <w:p w:rsidR="009D2402" w:rsidRDefault="009D2402" w:rsidP="00F2440A">
            <w:pPr>
              <w:spacing w:after="0" w:line="240" w:lineRule="auto"/>
              <w:ind w:firstLine="708"/>
              <w:outlineLvl w:val="1"/>
              <w:rPr>
                <w:rFonts w:ascii="Calibri" w:eastAsia="Times New Roman" w:hAnsi="Calibri" w:cs="Times New Roman"/>
              </w:rPr>
            </w:pPr>
          </w:p>
          <w:p w:rsidR="00BA14B1" w:rsidRDefault="00BA14B1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Диалог времён в музыке А. Шнитке.</w:t>
            </w:r>
          </w:p>
          <w:p w:rsidR="00BA14B1" w:rsidRDefault="00BA14B1" w:rsidP="00BA14B1">
            <w:pPr>
              <w:snapToGrid w:val="0"/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Охарактеризовать персонаж, определяя образ и настроение музыки</w:t>
            </w:r>
          </w:p>
          <w:p w:rsidR="00BA14B1" w:rsidRPr="00F91373" w:rsidRDefault="00BA14B1" w:rsidP="00BA14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Воспринимать музыкальную интонацию, эмоционально откликаться на содержание услышанного произведения.</w:t>
            </w:r>
          </w:p>
        </w:tc>
      </w:tr>
      <w:tr w:rsidR="009D2402" w:rsidRPr="00F91373" w:rsidTr="0098343F">
        <w:trPr>
          <w:trHeight w:val="607"/>
        </w:trPr>
        <w:tc>
          <w:tcPr>
            <w:tcW w:w="900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32-33</w:t>
            </w:r>
          </w:p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D2402" w:rsidRPr="00EB6C68" w:rsidRDefault="00BA14B1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«Любовь никогда не перестанет»</w:t>
            </w:r>
          </w:p>
        </w:tc>
        <w:tc>
          <w:tcPr>
            <w:tcW w:w="759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9D2402" w:rsidRPr="00EB6C68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91373">
              <w:rPr>
                <w:rFonts w:ascii="Times New Roman" w:hAnsi="Times New Roman"/>
                <w:b/>
                <w:sz w:val="24"/>
                <w:szCs w:val="24"/>
              </w:rPr>
              <w:t>Объединены уроки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</w:t>
            </w:r>
            <w:r w:rsidRPr="00EB6C68">
              <w:rPr>
                <w:rFonts w:ascii="Times New Roman" w:hAnsi="Times New Roman"/>
                <w:b/>
                <w:sz w:val="24"/>
                <w:szCs w:val="24"/>
              </w:rPr>
              <w:t>32-33</w:t>
            </w: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D2402" w:rsidRDefault="00BA14B1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«Любовь никогда не перестанет»</w:t>
            </w:r>
          </w:p>
          <w:p w:rsidR="00BA14B1" w:rsidRPr="00F91373" w:rsidRDefault="00BA14B1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Определить общие черты «богатырской» темы. Воспринимать музыкальную интонацию, эмоционально откликаться на содержание услышанного произведения.</w:t>
            </w:r>
          </w:p>
        </w:tc>
      </w:tr>
      <w:tr w:rsidR="009D2402" w:rsidRPr="00F91373" w:rsidTr="0098343F">
        <w:tc>
          <w:tcPr>
            <w:tcW w:w="900" w:type="dxa"/>
          </w:tcPr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34      </w:t>
            </w:r>
          </w:p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D2402" w:rsidRPr="00F91373" w:rsidRDefault="00BA14B1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"Музыка всегда остаётся"</w:t>
            </w:r>
          </w:p>
        </w:tc>
        <w:tc>
          <w:tcPr>
            <w:tcW w:w="759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111" w:type="dxa"/>
          </w:tcPr>
          <w:p w:rsidR="009D2402" w:rsidRPr="00F91373" w:rsidRDefault="00BA14B1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"Музыка всегда остаётся"</w:t>
            </w:r>
          </w:p>
        </w:tc>
      </w:tr>
      <w:tr w:rsidR="009D2402" w:rsidRPr="00F91373" w:rsidTr="0098343F">
        <w:tc>
          <w:tcPr>
            <w:tcW w:w="900" w:type="dxa"/>
          </w:tcPr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35</w:t>
            </w:r>
          </w:p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D2402" w:rsidRPr="00F91373" w:rsidRDefault="009D2402" w:rsidP="00BA14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</w:rPr>
              <w:t xml:space="preserve">Заключительный урок </w:t>
            </w:r>
            <w:r w:rsidR="00BA14B1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759" w:type="dxa"/>
          </w:tcPr>
          <w:p w:rsidR="009D2402" w:rsidRPr="00F91373" w:rsidRDefault="009D2402" w:rsidP="00F2440A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9D2402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9D2402" w:rsidRPr="00F91373" w:rsidRDefault="009D2402" w:rsidP="00F2440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111" w:type="dxa"/>
          </w:tcPr>
          <w:p w:rsidR="009D2402" w:rsidRDefault="009D2402" w:rsidP="00BA14B1">
            <w:pPr>
              <w:spacing w:after="0" w:line="240" w:lineRule="auto"/>
              <w:ind w:firstLine="708"/>
              <w:outlineLvl w:val="1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Заключительный урок </w:t>
            </w:r>
            <w:r w:rsidR="00BA14B1">
              <w:rPr>
                <w:rFonts w:ascii="Calibri" w:eastAsia="Times New Roman" w:hAnsi="Calibri" w:cs="Times New Roman"/>
              </w:rPr>
              <w:t>.</w:t>
            </w:r>
          </w:p>
          <w:p w:rsidR="00BA14B1" w:rsidRDefault="00BA14B1" w:rsidP="00BA14B1">
            <w:pPr>
              <w:snapToGrid w:val="0"/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значение музыки в создании героических образов</w:t>
            </w:r>
          </w:p>
          <w:p w:rsidR="00BA14B1" w:rsidRDefault="00BA14B1" w:rsidP="00BA14B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Прослушать песни  о войне.</w:t>
            </w:r>
          </w:p>
          <w:p w:rsidR="00BA14B1" w:rsidRPr="00F91373" w:rsidRDefault="00BA14B1" w:rsidP="00BA14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2402" w:rsidRDefault="009D2402" w:rsidP="009D2402"/>
    <w:p w:rsidR="009D2402" w:rsidRDefault="009D2402"/>
    <w:sectPr w:rsidR="009D2402" w:rsidSect="009D2402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911AAD"/>
    <w:rsid w:val="00282ADF"/>
    <w:rsid w:val="00644B49"/>
    <w:rsid w:val="007E65E8"/>
    <w:rsid w:val="00911AAD"/>
    <w:rsid w:val="00956095"/>
    <w:rsid w:val="0098343F"/>
    <w:rsid w:val="009D2402"/>
    <w:rsid w:val="00BA14B1"/>
    <w:rsid w:val="00DE5C20"/>
    <w:rsid w:val="00EB6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868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2</cp:revision>
  <dcterms:created xsi:type="dcterms:W3CDTF">2020-04-10T01:25:00Z</dcterms:created>
  <dcterms:modified xsi:type="dcterms:W3CDTF">2020-04-10T03:05:00Z</dcterms:modified>
</cp:coreProperties>
</file>